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a60076a47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JFB AS</w:t>
      </w:r>
    </w:p>
    <w:sectPr>
      <w:headerReference xmlns:r="http://schemas.openxmlformats.org/officeDocument/2006/relationships" w:type="default" r:id="R5f39e57ffd2c4734"/>
      <w:footerReference xmlns:r="http://schemas.openxmlformats.org/officeDocument/2006/relationships" w:type="default" r:id="Rfacf0c9c3e42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JFB AS   ·   Org.nr 918 031 871   ·   Siriusvegen 24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9e57ffd2c4734" /><Relationship Type="http://schemas.openxmlformats.org/officeDocument/2006/relationships/footer" Target="/word/footer1.xml" Id="Rfacf0c9c3e4241b5" /></Relationships>
</file>