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401feb8ed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Tomasjord,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JFB AS</w:t>
      </w:r>
    </w:p>
    <w:sectPr>
      <w:headerReference xmlns:r="http://schemas.openxmlformats.org/officeDocument/2006/relationships" w:type="default" r:id="R5ec7dac6d67f4bc3"/>
      <w:footerReference xmlns:r="http://schemas.openxmlformats.org/officeDocument/2006/relationships" w:type="default" r:id="Re24c9827b3c3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JFB AS   ·   Org.nr 918 031 871   ·   Siriusvegen 24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7dac6d67f4bc3" /><Relationship Type="http://schemas.openxmlformats.org/officeDocument/2006/relationships/footer" Target="/word/footer1.xml" Id="Re24c9827b3c3447a" /></Relationships>
</file>