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718c0f30d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ANDERSEN MURMESTER AS</w:t>
      </w:r>
    </w:p>
    <w:sectPr>
      <w:headerReference xmlns:r="http://schemas.openxmlformats.org/officeDocument/2006/relationships" w:type="default" r:id="R49b3db8ae69d423a"/>
      <w:footerReference xmlns:r="http://schemas.openxmlformats.org/officeDocument/2006/relationships" w:type="default" r:id="R4676f4e1358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ANDERSEN MURMESTER AS   ·   Org.nr 918 050 183   ·   Markalleen 34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ANDERSEN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3db8ae69d423a" /><Relationship Type="http://schemas.openxmlformats.org/officeDocument/2006/relationships/footer" Target="/word/footer1.xml" Id="R4676f4e135824798" /></Relationships>
</file>