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a18255730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BRANNFAG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BRANNFAG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043b5e2434dd2"/>
      <w:footerReference xmlns:r="http://schemas.openxmlformats.org/officeDocument/2006/relationships" w:type="default" r:id="R9476e72e1925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BRANNFAG AS   ·   Org.nr 918 084 606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BRANNFAG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043b5e2434dd2" /><Relationship Type="http://schemas.openxmlformats.org/officeDocument/2006/relationships/footer" Target="/word/footer1.xml" Id="R9476e72e19254337" /></Relationships>
</file>