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947035f82fd46e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SAKSBEHANDLER KARLSEN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Gressvik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Gressvik,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SAKSBEHANDLER KARLSEN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ccce92f29664621"/>
      <w:footerReference xmlns:r="http://schemas.openxmlformats.org/officeDocument/2006/relationships" w:type="default" r:id="Rd028e24367764d9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SAKSBEHANDLER KARLSEN AS   ·   Org.nr 918 096 000   ·   Vikaneveien 271   ·   1622 GRESSVIK   ·   Tlf. 69 33 16 28   ·   post@saksbehandler.no   ·   www.saksbehandler.no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SAKSBEHANDLER KARLSEN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ccce92f29664621" /><Relationship Type="http://schemas.openxmlformats.org/officeDocument/2006/relationships/footer" Target="/word/footer1.xml" Id="Rd028e24367764d9e" /></Relationships>
</file>