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db0410ae2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DAGALI HOTELL DRIFT AS</w:t>
      </w:r>
    </w:p>
    <w:sectPr>
      <w:headerReference xmlns:r="http://schemas.openxmlformats.org/officeDocument/2006/relationships" w:type="default" r:id="Ra909cecd254e4b81"/>
      <w:footerReference xmlns:r="http://schemas.openxmlformats.org/officeDocument/2006/relationships" w:type="default" r:id="R5cc130ea4173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9cecd254e4b81" /><Relationship Type="http://schemas.openxmlformats.org/officeDocument/2006/relationships/footer" Target="/word/footer1.xml" Id="R5cc130ea417343eb" /></Relationships>
</file>