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2d520487341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MONSUNEN FORVALTNING AS</w:t>
      </w:r>
    </w:p>
    <w:sectPr>
      <w:headerReference xmlns:r="http://schemas.openxmlformats.org/officeDocument/2006/relationships" w:type="default" r:id="Rae51063f1ca84691"/>
      <w:footerReference xmlns:r="http://schemas.openxmlformats.org/officeDocument/2006/relationships" w:type="default" r:id="R9c92f877deec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MONSUNEN FORVALTNING AS   ·   Org.nr 918 106 219   ·   Bygnes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MONSUNEN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51063f1ca84691" /><Relationship Type="http://schemas.openxmlformats.org/officeDocument/2006/relationships/footer" Target="/word/footer1.xml" Id="R9c92f877deec4de4" /></Relationships>
</file>