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77ffbb84b49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AUTONAVIA AS.</w:t>
      </w:r>
    </w:p>
    <w:sectPr>
      <w:headerReference xmlns:r="http://schemas.openxmlformats.org/officeDocument/2006/relationships" w:type="default" r:id="Re8f2cb34d3c94319"/>
      <w:footerReference xmlns:r="http://schemas.openxmlformats.org/officeDocument/2006/relationships" w:type="default" r:id="Rdfd686321a58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AUTONAVIA AS   ·   Org.nr 918 116 192   ·   Stabburveien 16   ·   1617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AUTONAVIA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2cb34d3c94319" /><Relationship Type="http://schemas.openxmlformats.org/officeDocument/2006/relationships/footer" Target="/word/footer1.xml" Id="Rdfd686321a584c94" /></Relationships>
</file>