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da5a2741b43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83b3102144707"/>
      <w:footerReference xmlns:r="http://schemas.openxmlformats.org/officeDocument/2006/relationships" w:type="default" r:id="R484924c1a4fb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INVESTMENTS AS   ·   Org.nr 918 145 591   ·   Klostergata 7A   ·   1532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83b3102144707" /><Relationship Type="http://schemas.openxmlformats.org/officeDocument/2006/relationships/footer" Target="/word/footer1.xml" Id="R484924c1a4fb4594" /></Relationships>
</file>