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58f7b95b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AURORAH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035a745a27434f5f"/>
      <w:footerReference xmlns:r="http://schemas.openxmlformats.org/officeDocument/2006/relationships" w:type="default" r:id="Rf05b844db342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a745a27434f5f" /><Relationship Type="http://schemas.openxmlformats.org/officeDocument/2006/relationships/footer" Target="/word/footer1.xml" Id="Rf05b844db342464a" /></Relationships>
</file>