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ece2b90a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01120b4364fb8"/>
      <w:footerReference xmlns:r="http://schemas.openxmlformats.org/officeDocument/2006/relationships" w:type="default" r:id="R0c7997cec20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HOLDING AS   ·   Org.nr 918 199 640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01120b4364fb8" /><Relationship Type="http://schemas.openxmlformats.org/officeDocument/2006/relationships/footer" Target="/word/footer1.xml" Id="R0c7997cec2094b6e" /></Relationships>
</file>