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bdd32601b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ARKOBYGG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ARKOBYGG AS</w:t>
      </w:r>
    </w:p>
    <w:sectPr>
      <w:headerReference xmlns:r="http://schemas.openxmlformats.org/officeDocument/2006/relationships" w:type="default" r:id="R9c6372b393af45cf"/>
      <w:footerReference xmlns:r="http://schemas.openxmlformats.org/officeDocument/2006/relationships" w:type="default" r:id="R7fdbd3fe3388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372b393af45cf" /><Relationship Type="http://schemas.openxmlformats.org/officeDocument/2006/relationships/footer" Target="/word/footer1.xml" Id="R7fdbd3fe33884bd6" /></Relationships>
</file>