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95ce6406974ed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FURULUND MASKIN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c50c071c38eb473f"/>
      <w:footerReference xmlns:r="http://schemas.openxmlformats.org/officeDocument/2006/relationships" w:type="default" r:id="Rc6cbc110211344d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FURULUND MASKIN AS   ·   Org.nr 918 272 402   ·   Kileveien 77   ·   3175 RAMNES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FURULUND MASKIN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50c071c38eb473f" /><Relationship Type="http://schemas.openxmlformats.org/officeDocument/2006/relationships/footer" Target="/word/footer1.xml" Id="Rc6cbc110211344de" /></Relationships>
</file>