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b425e9388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1f2fb7cfe9034a92"/>
      <w:footerReference xmlns:r="http://schemas.openxmlformats.org/officeDocument/2006/relationships" w:type="default" r:id="R26e6978ad868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fb7cfe9034a92" /><Relationship Type="http://schemas.openxmlformats.org/officeDocument/2006/relationships/footer" Target="/word/footer1.xml" Id="R26e6978ad86842c3" /></Relationships>
</file>