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14e128f8c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DAMPERIET HOLDING AS</w:t>
      </w:r>
    </w:p>
    <w:sectPr>
      <w:headerReference xmlns:r="http://schemas.openxmlformats.org/officeDocument/2006/relationships" w:type="default" r:id="R815ee3f34c054a9c"/>
      <w:footerReference xmlns:r="http://schemas.openxmlformats.org/officeDocument/2006/relationships" w:type="default" r:id="R353bd6bed819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DAMPERIET HOLDING AS   ·   Org.nr 918 297 529   ·   Furubakken 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DAMPERIET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ee3f34c054a9c" /><Relationship Type="http://schemas.openxmlformats.org/officeDocument/2006/relationships/footer" Target="/word/footer1.xml" Id="R353bd6bed819415c" /></Relationships>
</file>