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47dabed5b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DAMPERIET HOLDING AS</w:t>
      </w:r>
    </w:p>
    <w:sectPr>
      <w:headerReference xmlns:r="http://schemas.openxmlformats.org/officeDocument/2006/relationships" w:type="default" r:id="Rc7bdf4dd551d46c5"/>
      <w:footerReference xmlns:r="http://schemas.openxmlformats.org/officeDocument/2006/relationships" w:type="default" r:id="R0944386a0e91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DAMPERIET HOLDING AS   ·   Org.nr 918 297 529   ·   Furubakken 9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DAMPERIET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df4dd551d46c5" /><Relationship Type="http://schemas.openxmlformats.org/officeDocument/2006/relationships/footer" Target="/word/footer1.xml" Id="R0944386a0e9149c7" /></Relationships>
</file>