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1c5ef3108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2c4534b76f80482e"/>
      <w:footerReference xmlns:r="http://schemas.openxmlformats.org/officeDocument/2006/relationships" w:type="default" r:id="Rbe89db6076a2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534b76f80482e" /><Relationship Type="http://schemas.openxmlformats.org/officeDocument/2006/relationships/footer" Target="/word/footer1.xml" Id="Rbe89db6076a2412e" /></Relationships>
</file>