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2738e1be5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431ea677dbbb45b6"/>
      <w:footerReference xmlns:r="http://schemas.openxmlformats.org/officeDocument/2006/relationships" w:type="default" r:id="R471b8282b29f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ea677dbbb45b6" /><Relationship Type="http://schemas.openxmlformats.org/officeDocument/2006/relationships/footer" Target="/word/footer1.xml" Id="R471b8282b29f490e" /></Relationships>
</file>