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7b4c20c56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VST AS</w:t>
      </w:r>
    </w:p>
    <w:sectPr>
      <w:headerReference xmlns:r="http://schemas.openxmlformats.org/officeDocument/2006/relationships" w:type="default" r:id="Raf9ca6d30b674578"/>
      <w:footerReference xmlns:r="http://schemas.openxmlformats.org/officeDocument/2006/relationships" w:type="default" r:id="R2cdb6bb46505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VST AS   ·   Org.nr 918 313 621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ca6d30b674578" /><Relationship Type="http://schemas.openxmlformats.org/officeDocument/2006/relationships/footer" Target="/word/footer1.xml" Id="R2cdb6bb46505469c" /></Relationships>
</file>