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0803d6a23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VST AS</w:t>
      </w:r>
    </w:p>
    <w:sectPr>
      <w:headerReference xmlns:r="http://schemas.openxmlformats.org/officeDocument/2006/relationships" w:type="default" r:id="R103df83be7aa4007"/>
      <w:footerReference xmlns:r="http://schemas.openxmlformats.org/officeDocument/2006/relationships" w:type="default" r:id="Rcf9f7824c205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VST AS   ·   Org.nr 918 313 621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df83be7aa4007" /><Relationship Type="http://schemas.openxmlformats.org/officeDocument/2006/relationships/footer" Target="/word/footer1.xml" Id="Rcf9f7824c2054ff9" /></Relationships>
</file>