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d93db5526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RUSTEN-SPIKER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RUSTEN-SPIKER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bad465a284cf8"/>
      <w:footerReference xmlns:r="http://schemas.openxmlformats.org/officeDocument/2006/relationships" w:type="default" r:id="Ra0a87a0b948d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RUSTEN-SPIKER FILM AS   ·   Org.nr 918 366 806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RUSTEN-SPIKER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bad465a284cf8" /><Relationship Type="http://schemas.openxmlformats.org/officeDocument/2006/relationships/footer" Target="/word/footer1.xml" Id="Ra0a87a0b948d4987" /></Relationships>
</file>