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c895b4eedf45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AUDITCO AS</w:t>
      </w:r>
    </w:p>
    <w:sectPr>
      <w:headerReference xmlns:r="http://schemas.openxmlformats.org/officeDocument/2006/relationships" w:type="default" r:id="R9037c4b72d1d4fbd"/>
      <w:footerReference xmlns:r="http://schemas.openxmlformats.org/officeDocument/2006/relationships" w:type="default" r:id="R0793dff821f54e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AUDITCO AS   ·   Org.nr 918 369 864   ·   c/o Jens Petter Hilsen, Kokkerudåsen 22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AUDITCO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37c4b72d1d4fbd" /><Relationship Type="http://schemas.openxmlformats.org/officeDocument/2006/relationships/footer" Target="/word/footer1.xml" Id="R0793dff821f54e76" /></Relationships>
</file>