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d915dd533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AUDITCO AS, org.nr 918 369 864,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dbebbba090264e20"/>
      <w:footerReference xmlns:r="http://schemas.openxmlformats.org/officeDocument/2006/relationships" w:type="default" r:id="Rfd67173ebbd3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bbba090264e20" /><Relationship Type="http://schemas.openxmlformats.org/officeDocument/2006/relationships/footer" Target="/word/footer1.xml" Id="Rfd67173ebbd3421f" /></Relationships>
</file>