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d8d0396ad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SO-TEC HOLDING AS</w:t>
      </w:r>
    </w:p>
    <w:sectPr>
      <w:headerReference xmlns:r="http://schemas.openxmlformats.org/officeDocument/2006/relationships" w:type="default" r:id="R590822966ee54c97"/>
      <w:footerReference xmlns:r="http://schemas.openxmlformats.org/officeDocument/2006/relationships" w:type="default" r:id="Rc5998f029119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SO-TEC HOLDING AS   ·   Org.nr 918 418 202   ·   c/o Sondre N. Eidsaune, Eyvind Løkkens veg 44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SO-TEC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822966ee54c97" /><Relationship Type="http://schemas.openxmlformats.org/officeDocument/2006/relationships/footer" Target="/word/footer1.xml" Id="Rc5998f0291194130" /></Relationships>
</file>