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d741f9cf0440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BARKERUD CAPITAL AS</w:t>
      </w:r>
    </w:p>
    <w:sectPr>
      <w:headerReference xmlns:r="http://schemas.openxmlformats.org/officeDocument/2006/relationships" w:type="default" r:id="R9dfc94be39374889"/>
      <w:footerReference xmlns:r="http://schemas.openxmlformats.org/officeDocument/2006/relationships" w:type="default" r:id="R838e14a08cfa48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fc94be39374889" /><Relationship Type="http://schemas.openxmlformats.org/officeDocument/2006/relationships/footer" Target="/word/footer1.xml" Id="R838e14a08cfa4848" /></Relationships>
</file>