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fbd5a31bb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 HOLDING AS</w:t>
      </w:r>
    </w:p>
    <w:sectPr>
      <w:headerReference xmlns:r="http://schemas.openxmlformats.org/officeDocument/2006/relationships" w:type="default" r:id="R4a4db4022d044c80"/>
      <w:footerReference xmlns:r="http://schemas.openxmlformats.org/officeDocument/2006/relationships" w:type="default" r:id="R43bca80b6158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HOLDING AS   ·   Org.nr 918 498 311   ·   Teknologiveien 4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db4022d044c80" /><Relationship Type="http://schemas.openxmlformats.org/officeDocument/2006/relationships/footer" Target="/word/footer1.xml" Id="R43bca80b61584256" /></Relationships>
</file>