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889e95ced24e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ISY LIVING AS</w:t>
      </w:r>
    </w:p>
    <w:sectPr>
      <w:headerReference xmlns:r="http://schemas.openxmlformats.org/officeDocument/2006/relationships" w:type="default" r:id="Rb4f99f51c3a14d97"/>
      <w:footerReference xmlns:r="http://schemas.openxmlformats.org/officeDocument/2006/relationships" w:type="default" r:id="R8bc50acb0a76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ISY LIVING AS   ·   Org.nr 918 540 539   ·   Tiurveien 6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ISY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99f51c3a14d97" /><Relationship Type="http://schemas.openxmlformats.org/officeDocument/2006/relationships/footer" Target="/word/footer1.xml" Id="R8bc50acb0a7647d6" /></Relationships>
</file>