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60853420e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BYGG AS</w:t>
      </w:r>
    </w:p>
    <w:sectPr>
      <w:headerReference xmlns:r="http://schemas.openxmlformats.org/officeDocument/2006/relationships" w:type="default" r:id="R02b20aba5a8847b3"/>
      <w:footerReference xmlns:r="http://schemas.openxmlformats.org/officeDocument/2006/relationships" w:type="default" r:id="R5815d6a0ef87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BYGG AS   ·   Org.nr 918 545 980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20aba5a8847b3" /><Relationship Type="http://schemas.openxmlformats.org/officeDocument/2006/relationships/footer" Target="/word/footer1.xml" Id="R5815d6a0ef874e87" /></Relationships>
</file>