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cbc862ea8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SOHO AS</w:t>
      </w:r>
    </w:p>
    <w:sectPr>
      <w:headerReference xmlns:r="http://schemas.openxmlformats.org/officeDocument/2006/relationships" w:type="default" r:id="Rccbe6e14b35e4eae"/>
      <w:footerReference xmlns:r="http://schemas.openxmlformats.org/officeDocument/2006/relationships" w:type="default" r:id="R2adc1613636b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SOHO AS   ·   Org.nr 918 553 312   ·   Frederik Stangs gate 46C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e6e14b35e4eae" /><Relationship Type="http://schemas.openxmlformats.org/officeDocument/2006/relationships/footer" Target="/word/footer1.xml" Id="R2adc1613636b4fc2" /></Relationships>
</file>