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abef7bf6b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7a38831a74f96"/>
      <w:footerReference xmlns:r="http://schemas.openxmlformats.org/officeDocument/2006/relationships" w:type="default" r:id="R02bb4b4fbef7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AOG AS   ·   Org.nr 918 563 261   ·   Bronseveien 8   ·   4629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7a38831a74f96" /><Relationship Type="http://schemas.openxmlformats.org/officeDocument/2006/relationships/footer" Target="/word/footer1.xml" Id="R02bb4b4fbef74705" /></Relationships>
</file>