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a5763777ef44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SAXENBORG HOLDING AS</w:t>
      </w:r>
    </w:p>
    <w:sectPr>
      <w:headerReference xmlns:r="http://schemas.openxmlformats.org/officeDocument/2006/relationships" w:type="default" r:id="R4fe9b3dab17f44ba"/>
      <w:footerReference xmlns:r="http://schemas.openxmlformats.org/officeDocument/2006/relationships" w:type="default" r:id="R74cbdcf2725d4f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SAXENBORG HOLDING AS   ·   Org.nr 918 568 123   ·   C/O Rune Sand, Ladeveien 38   ·   7066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SAXENBORG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e9b3dab17f44ba" /><Relationship Type="http://schemas.openxmlformats.org/officeDocument/2006/relationships/footer" Target="/word/footer1.xml" Id="R74cbdcf2725d4fcf" /></Relationships>
</file>