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c0d31e8d7a42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Færvik,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DLM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DLM HOLDING AS</w:t>
      </w:r>
    </w:p>
    <w:sectPr>
      <w:headerReference xmlns:r="http://schemas.openxmlformats.org/officeDocument/2006/relationships" w:type="default" r:id="R2f6bcea490f341d7"/>
      <w:footerReference xmlns:r="http://schemas.openxmlformats.org/officeDocument/2006/relationships" w:type="default" r:id="R3636b8f5662042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DLM HOLDING AS   ·   Org.nr 918 637 079   ·   Pinnsvinveien 14   ·   4818 FÆRVIK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DLM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6bcea490f341d7" /><Relationship Type="http://schemas.openxmlformats.org/officeDocument/2006/relationships/footer" Target="/word/footer1.xml" Id="R3636b8f566204225" /></Relationships>
</file>