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d6b3382ff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PLUS</w:t>
      </w:r>
    </w:p>
    <w:sectPr>
      <w:headerReference xmlns:r="http://schemas.openxmlformats.org/officeDocument/2006/relationships" w:type="default" r:id="R3ce248b9b7984cc1"/>
      <w:footerReference xmlns:r="http://schemas.openxmlformats.org/officeDocument/2006/relationships" w:type="default" r:id="R3fceb81cba92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PLUS   ·   Org.nr 918 660 186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PLUS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248b9b7984cc1" /><Relationship Type="http://schemas.openxmlformats.org/officeDocument/2006/relationships/footer" Target="/word/footer1.xml" Id="R3fceb81cba924d38" /></Relationships>
</file>