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ce174897f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OSLOKJELLER BYGG AS</w:t>
      </w:r>
    </w:p>
    <w:sectPr>
      <w:headerReference xmlns:r="http://schemas.openxmlformats.org/officeDocument/2006/relationships" w:type="default" r:id="R1076e92315fa4ec5"/>
      <w:footerReference xmlns:r="http://schemas.openxmlformats.org/officeDocument/2006/relationships" w:type="default" r:id="Rdc8d54f8ba66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6e92315fa4ec5" /><Relationship Type="http://schemas.openxmlformats.org/officeDocument/2006/relationships/footer" Target="/word/footer1.xml" Id="Rdc8d54f8ba6644bc" /></Relationships>
</file>