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93383e957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STJØRDAL ARBEIDERKVINNELAG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3f112f1f39e34780"/>
      <w:footerReference xmlns:r="http://schemas.openxmlformats.org/officeDocument/2006/relationships" w:type="default" r:id="Rf756b28aafa3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12f1f39e34780" /><Relationship Type="http://schemas.openxmlformats.org/officeDocument/2006/relationships/footer" Target="/word/footer1.xml" Id="Rf756b28aafa3498d" /></Relationships>
</file>