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85ea74496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ZAC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ZAC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ae0a7abee4211"/>
      <w:footerReference xmlns:r="http://schemas.openxmlformats.org/officeDocument/2006/relationships" w:type="default" r:id="R9403b44efe3b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ZAC BYGG AS   ·   Org.nr 918 770 895   ·   Mildevegen 182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ZAC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ae0a7abee4211" /><Relationship Type="http://schemas.openxmlformats.org/officeDocument/2006/relationships/footer" Target="/word/footer1.xml" Id="R9403b44efe3b4520" /></Relationships>
</file>