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b97102f1614d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PØG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PØG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360ed0d2c0430a"/>
      <w:footerReference xmlns:r="http://schemas.openxmlformats.org/officeDocument/2006/relationships" w:type="default" r:id="R0055538350b749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PØG AS   ·   Org.nr 918 771 255   ·   Bjørnebakken 19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PØG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360ed0d2c0430a" /><Relationship Type="http://schemas.openxmlformats.org/officeDocument/2006/relationships/footer" Target="/word/footer1.xml" Id="R0055538350b749ca" /></Relationships>
</file>