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e775ff0e44f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 MATES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Homborsund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Homborsund,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 MATES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a0ee10b47248df"/>
      <w:footerReference xmlns:r="http://schemas.openxmlformats.org/officeDocument/2006/relationships" w:type="default" r:id="Rbf97f27e653f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 MATES AS   ·   Org.nr 918 786 309   ·   Kjekstadveien 154   ·   4888 HOMBORSUND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 MATES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0ee10b47248df" /><Relationship Type="http://schemas.openxmlformats.org/officeDocument/2006/relationships/footer" Target="/word/footer1.xml" Id="Rbf97f27e653f4a0b" /></Relationships>
</file>