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4e9a87b1b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EURO MURER OSLO AS.</w:t>
      </w:r>
    </w:p>
    <w:sectPr>
      <w:headerReference xmlns:r="http://schemas.openxmlformats.org/officeDocument/2006/relationships" w:type="default" r:id="R60d3ed3704074010"/>
      <w:footerReference xmlns:r="http://schemas.openxmlformats.org/officeDocument/2006/relationships" w:type="default" r:id="Re435c68612a2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ed3704074010" /><Relationship Type="http://schemas.openxmlformats.org/officeDocument/2006/relationships/footer" Target="/word/footer1.xml" Id="Re435c68612a242d0" /></Relationships>
</file>