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496c28857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EURO MURER OSLO AS.</w:t>
      </w:r>
    </w:p>
    <w:sectPr>
      <w:headerReference xmlns:r="http://schemas.openxmlformats.org/officeDocument/2006/relationships" w:type="default" r:id="R94c8f2c13b594f29"/>
      <w:footerReference xmlns:r="http://schemas.openxmlformats.org/officeDocument/2006/relationships" w:type="default" r:id="Rdd80d145e51b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8f2c13b594f29" /><Relationship Type="http://schemas.openxmlformats.org/officeDocument/2006/relationships/footer" Target="/word/footer1.xml" Id="Rdd80d145e51b4792" /></Relationships>
</file>