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4127e21c6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GUNDEGJERDE INVEST AS.</w:t>
      </w:r>
    </w:p>
    <w:sectPr>
      <w:headerReference xmlns:r="http://schemas.openxmlformats.org/officeDocument/2006/relationships" w:type="default" r:id="R8fb99def3739420f"/>
      <w:footerReference xmlns:r="http://schemas.openxmlformats.org/officeDocument/2006/relationships" w:type="default" r:id="R62829d5573e0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GUNDEGJERDE INVEST AS   ·   Org.nr 918 872 361   ·   Brurabrotet 23   ·   5414 STORD   ·   kjetil.gundegjerde@fylkesnesbil.no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99def3739420f" /><Relationship Type="http://schemas.openxmlformats.org/officeDocument/2006/relationships/footer" Target="/word/footer1.xml" Id="R62829d5573e04606" /></Relationships>
</file>