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018f13b28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GUNDEGJERDE INVEST AS</w:t>
      </w:r>
    </w:p>
    <w:sectPr>
      <w:headerReference xmlns:r="http://schemas.openxmlformats.org/officeDocument/2006/relationships" w:type="default" r:id="R0b2b6ab5512f4df6"/>
      <w:footerReference xmlns:r="http://schemas.openxmlformats.org/officeDocument/2006/relationships" w:type="default" r:id="R2c9592eec1ce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GUNDEGJERDE INVEST AS   ·   Org.nr 918 872 361   ·   Brurabrotet 23   ·   5414 STORD   ·   kjetil.gundegjerde@fylkesnesbil.no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b6ab5512f4df6" /><Relationship Type="http://schemas.openxmlformats.org/officeDocument/2006/relationships/footer" Target="/word/footer1.xml" Id="R2c9592eec1ce45c5" /></Relationships>
</file>