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2ef8d7e97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EØA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EØA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fbccefcc824e45"/>
      <w:footerReference xmlns:r="http://schemas.openxmlformats.org/officeDocument/2006/relationships" w:type="default" r:id="R65bd77d41c21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EØA INVEST AS   ·   Org.nr 919 019 689   ·   Høybyveien 14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EØA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bccefcc824e45" /><Relationship Type="http://schemas.openxmlformats.org/officeDocument/2006/relationships/footer" Target="/word/footer1.xml" Id="R65bd77d41c214f6a" /></Relationships>
</file>