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9c48fe2deb4d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GREENHUT INVEST AS.</w:t>
      </w:r>
    </w:p>
    <w:sectPr>
      <w:headerReference xmlns:r="http://schemas.openxmlformats.org/officeDocument/2006/relationships" w:type="default" r:id="Rfa78038f8ba94b70"/>
      <w:footerReference xmlns:r="http://schemas.openxmlformats.org/officeDocument/2006/relationships" w:type="default" r:id="R74b0f2b81fb2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GREENHUT INVEST AS   ·   Org.nr 919 032 235   ·   Heyerdahls vei 11C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GREENHUT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78038f8ba94b70" /><Relationship Type="http://schemas.openxmlformats.org/officeDocument/2006/relationships/footer" Target="/word/footer1.xml" Id="R74b0f2b81fb24466" /></Relationships>
</file>