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27067ccd3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bf0c089d8ed947f7"/>
      <w:footerReference xmlns:r="http://schemas.openxmlformats.org/officeDocument/2006/relationships" w:type="default" r:id="R2dbfdc9be9dd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c089d8ed947f7" /><Relationship Type="http://schemas.openxmlformats.org/officeDocument/2006/relationships/footer" Target="/word/footer1.xml" Id="R2dbfdc9be9dd4bdf" /></Relationships>
</file>