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a47b29a7b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CAPRICORN PIZZA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CAPRICORN PIZZA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4976ed67c04db2"/>
      <w:footerReference xmlns:r="http://schemas.openxmlformats.org/officeDocument/2006/relationships" w:type="default" r:id="R2240c821b439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CAPRICORN PIZZA AS   ·   Org.nr 919 084 367   ·   Århusvegen 40B   ·   3723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CAPRICORN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976ed67c04db2" /><Relationship Type="http://schemas.openxmlformats.org/officeDocument/2006/relationships/footer" Target="/word/footer1.xml" Id="R2240c821b439478b" /></Relationships>
</file>