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2b0698862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GØ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ed48a6a9d2444c7e"/>
      <w:footerReference xmlns:r="http://schemas.openxmlformats.org/officeDocument/2006/relationships" w:type="default" r:id="Rca066f6b7454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8a6a9d2444c7e" /><Relationship Type="http://schemas.openxmlformats.org/officeDocument/2006/relationships/footer" Target="/word/footer1.xml" Id="Rca066f6b745443d5" /></Relationships>
</file>