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ab8068177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MEMORYCLOUD AS.</w:t>
      </w:r>
    </w:p>
    <w:sectPr>
      <w:headerReference xmlns:r="http://schemas.openxmlformats.org/officeDocument/2006/relationships" w:type="default" r:id="R767ffaa7496342f2"/>
      <w:footerReference xmlns:r="http://schemas.openxmlformats.org/officeDocument/2006/relationships" w:type="default" r:id="R4350f65c4c82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ffaa7496342f2" /><Relationship Type="http://schemas.openxmlformats.org/officeDocument/2006/relationships/footer" Target="/word/footer1.xml" Id="R4350f65c4c82425c" /></Relationships>
</file>