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dea7eefc4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 EKSPERT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EKSPERT AS</w:t>
      </w:r>
    </w:p>
    <w:sectPr>
      <w:headerReference xmlns:r="http://schemas.openxmlformats.org/officeDocument/2006/relationships" w:type="default" r:id="R0df16487e8ff4d24"/>
      <w:footerReference xmlns:r="http://schemas.openxmlformats.org/officeDocument/2006/relationships" w:type="default" r:id="Rca79e22f6345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6487e8ff4d24" /><Relationship Type="http://schemas.openxmlformats.org/officeDocument/2006/relationships/footer" Target="/word/footer1.xml" Id="Rca79e22f63454ed1" /></Relationships>
</file>