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4b615864c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SØRLIA AS</w:t>
      </w:r>
    </w:p>
    <w:sectPr>
      <w:headerReference xmlns:r="http://schemas.openxmlformats.org/officeDocument/2006/relationships" w:type="default" r:id="Rbac63452b74c4f78"/>
      <w:footerReference xmlns:r="http://schemas.openxmlformats.org/officeDocument/2006/relationships" w:type="default" r:id="R82e0263dda76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63452b74c4f78" /><Relationship Type="http://schemas.openxmlformats.org/officeDocument/2006/relationships/footer" Target="/word/footer1.xml" Id="R82e0263dda764152" /></Relationships>
</file>