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9dd5fd992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BVN22 AS</w:t>
      </w:r>
    </w:p>
    <w:sectPr>
      <w:headerReference xmlns:r="http://schemas.openxmlformats.org/officeDocument/2006/relationships" w:type="default" r:id="R6eb2e7d1ba5d49f8"/>
      <w:footerReference xmlns:r="http://schemas.openxmlformats.org/officeDocument/2006/relationships" w:type="default" r:id="R7e7417d6c350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BVN22 AS   ·   Org.nr 919 208 465   ·   Hermelinveien 7B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BVN22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2e7d1ba5d49f8" /><Relationship Type="http://schemas.openxmlformats.org/officeDocument/2006/relationships/footer" Target="/word/footer1.xml" Id="R7e7417d6c35046b3" /></Relationships>
</file>